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color w:val="C00000"/>
          <w:spacing w:val="-6"/>
          <w:w w:val="7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C00000"/>
          <w:spacing w:val="1"/>
          <w:w w:val="56"/>
          <w:kern w:val="0"/>
          <w:sz w:val="72"/>
          <w:szCs w:val="72"/>
          <w:fitText w:val="9000" w:id="803432472"/>
        </w:rPr>
        <w:t>四川省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C00000"/>
          <w:spacing w:val="1"/>
          <w:w w:val="56"/>
          <w:kern w:val="0"/>
          <w:sz w:val="72"/>
          <w:szCs w:val="72"/>
          <w:fitText w:val="9000" w:id="803432472"/>
          <w:lang w:val="en-US" w:eastAsia="zh-CN"/>
        </w:rPr>
        <w:t>剧目工作室（四川艺术基金管理中心）文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C00000"/>
          <w:spacing w:val="82"/>
          <w:w w:val="56"/>
          <w:kern w:val="0"/>
          <w:sz w:val="72"/>
          <w:szCs w:val="72"/>
          <w:fitText w:val="9000" w:id="80343247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outlineLvl w:val="9"/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spacing w:val="2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110490</wp:posOffset>
                </wp:positionV>
                <wp:extent cx="5610225" cy="0"/>
                <wp:effectExtent l="0" t="12700" r="9525" b="1587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.1pt;margin-top:8.7pt;height:0pt;width:441.75pt;mso-position-horizontal-relative:margin;z-index:251659264;mso-width-relative:page;mso-height-relative:page;" filled="f" stroked="t" coordsize="21600,21600" o:gfxdata="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gcLWtYAAAAGAQAA&#10;DwAAAAAAAAABACAAAAAiAAAAZHJzL2Rvd25yZXYueG1sUEsBAhQAFAAAAAgAh07iQMl4oPjiAQAA&#10;0AMAAA4AAAAAAAAAAQAgAAAAJQEAAGRycy9lMm9Eb2MueG1sUEsFBgAAAAAGAAYAWQEAAHkFAAAA&#10;AA==&#10;">
                <v:fill on="f" focussize="0,0"/>
                <v:stroke weight="2pt" color="#C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关于四川艺术基金202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年度资助项目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申报截止时间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化和旅游</w:t>
      </w:r>
      <w:r>
        <w:rPr>
          <w:rFonts w:hint="eastAsia" w:ascii="仿宋" w:hAnsi="仿宋" w:eastAsia="仿宋" w:cs="仿宋"/>
          <w:sz w:val="32"/>
          <w:szCs w:val="32"/>
        </w:rPr>
        <w:t>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各项目申报主体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有关</w:t>
      </w:r>
      <w:r>
        <w:rPr>
          <w:rFonts w:hint="eastAsia" w:ascii="仿宋" w:hAnsi="仿宋" w:eastAsia="仿宋" w:cs="仿宋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经研究，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四川</w:t>
      </w:r>
      <w:r>
        <w:rPr>
          <w:rFonts w:hint="eastAsia" w:ascii="仿宋" w:hAnsi="仿宋" w:eastAsia="仿宋" w:cs="仿宋"/>
          <w:sz w:val="32"/>
          <w:szCs w:val="32"/>
        </w:rPr>
        <w:t>艺术基金202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资助项目</w:t>
      </w:r>
      <w:r>
        <w:rPr>
          <w:rFonts w:hint="eastAsia" w:ascii="仿宋" w:hAnsi="仿宋" w:eastAsia="仿宋" w:cs="仿宋"/>
          <w:sz w:val="32"/>
          <w:szCs w:val="32"/>
        </w:rPr>
        <w:t>申报截止时间由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月31日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顺</w:t>
      </w:r>
      <w:r>
        <w:rPr>
          <w:rFonts w:hint="eastAsia" w:ascii="仿宋" w:hAnsi="仿宋" w:eastAsia="仿宋" w:cs="仿宋"/>
          <w:sz w:val="32"/>
          <w:szCs w:val="32"/>
        </w:rPr>
        <w:t>延至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日。此外，提醒已经在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</w:t>
      </w:r>
      <w:r>
        <w:rPr>
          <w:rFonts w:hint="eastAsia" w:ascii="仿宋" w:hAnsi="仿宋" w:eastAsia="仿宋" w:cs="仿宋"/>
          <w:sz w:val="32"/>
          <w:szCs w:val="32"/>
        </w:rPr>
        <w:t>系统上填写过申请材料的项目主体，尽快做好确认提交工作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免影响受理审核和参加评审。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咨询电话：028-86120184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四川省剧目工作室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（四川艺术基金管理中心）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1629410</wp:posOffset>
                </wp:positionV>
                <wp:extent cx="5610225" cy="0"/>
                <wp:effectExtent l="0" t="12700" r="13335" b="1778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.7pt;margin-top:128.3pt;height:0pt;width:441.75pt;mso-position-horizontal-relative:margin;z-index:251660288;mso-width-relative:page;mso-height-relative:page;" filled="f" stroked="t" coordsize="21600,21600" o:gfxdata="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sxqV9kAAAAJ&#10;AQAADwAAAAAAAAABACAAAAAiAAAAZHJzL2Rvd25yZXYueG1sUEsBAhQAFAAAAAgAh07iQGLZ6EDi&#10;AQAA0AMAAA4AAAAAAAAAAQAgAAAAKAEAAGRycy9lMm9Eb2MueG1sUEsFBgAAAAAGAAYAWQEAAHwF&#10;AAAAAA==&#10;">
                <v:fill on="f" focussize="0,0"/>
                <v:stroke weight="2pt" color="#C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2154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ZDcxOTAzZjc4YTAwZmNkZThhMTc1ODEyMTVhOGMifQ=="/>
  </w:docVars>
  <w:rsids>
    <w:rsidRoot w:val="10564A25"/>
    <w:rsid w:val="030D0461"/>
    <w:rsid w:val="08EA2331"/>
    <w:rsid w:val="096F667B"/>
    <w:rsid w:val="0B6E763B"/>
    <w:rsid w:val="10564A25"/>
    <w:rsid w:val="148512C7"/>
    <w:rsid w:val="20A02C61"/>
    <w:rsid w:val="235F0C60"/>
    <w:rsid w:val="33737D31"/>
    <w:rsid w:val="39A90D7C"/>
    <w:rsid w:val="4484172B"/>
    <w:rsid w:val="4FC21359"/>
    <w:rsid w:val="50AF3C3D"/>
    <w:rsid w:val="56D35BE8"/>
    <w:rsid w:val="782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234</Characters>
  <Lines>0</Lines>
  <Paragraphs>0</Paragraphs>
  <TotalTime>4</TotalTime>
  <ScaleCrop>false</ScaleCrop>
  <LinksUpToDate>false</LinksUpToDate>
  <CharactersWithSpaces>247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2023-08-28T02:55:00Z</dcterms:created>
  <dc:creator>剧目之家</dc:creator>
  <cp:lastModifiedBy>剧目之家</cp:lastModifiedBy>
  <cp:lastPrinted>2023-08-29T03:39:33Z</cp:lastPrinted>
  <dcterms:modified xsi:type="dcterms:W3CDTF">2023-08-29T03:41:47Z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83B8C83257BC4FDCA8781C35EB87B43D_13</vt:lpwstr>
  </property>
</Properties>
</file>